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D159" w14:textId="77777777" w:rsidR="0084372D" w:rsidRDefault="00000000">
      <w:pPr>
        <w:spacing w:after="40"/>
      </w:pPr>
      <w:r>
        <w:rPr>
          <w:b/>
          <w:bCs/>
          <w:color w:val="00857C"/>
          <w:sz w:val="36"/>
          <w:szCs w:val="36"/>
        </w:rPr>
        <w:t>30-Day Post Go-Live Review</w:t>
      </w:r>
    </w:p>
    <w:p w14:paraId="2E652890" w14:textId="77777777" w:rsidR="0084372D" w:rsidRDefault="00000000">
      <w:pPr>
        <w:spacing w:after="200"/>
      </w:pPr>
      <w:r>
        <w:rPr>
          <w:sz w:val="22"/>
          <w:szCs w:val="22"/>
        </w:rPr>
        <w:t>Stabilise adoption and resolve workflow friction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84372D" w14:paraId="3BCB365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1DF12" w14:textId="77777777" w:rsidR="0084372D" w:rsidRDefault="00000000">
            <w:r>
              <w:t>Site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7AFAD" w14:textId="77777777" w:rsidR="0084372D" w:rsidRDefault="00000000">
            <w:r>
              <w:t>[Site name]</w:t>
            </w:r>
          </w:p>
        </w:tc>
      </w:tr>
      <w:tr w:rsidR="0084372D" w14:paraId="76939C6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FC3A6" w14:textId="77777777" w:rsidR="0084372D" w:rsidRDefault="00000000">
            <w:r>
              <w:t>Review date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1ABAA" w14:textId="77777777" w:rsidR="0084372D" w:rsidRDefault="00000000">
            <w:r>
              <w:t>[DD MMM YYYY]</w:t>
            </w:r>
          </w:p>
        </w:tc>
      </w:tr>
      <w:tr w:rsidR="0084372D" w14:paraId="17511B7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4212B" w14:textId="77777777" w:rsidR="0084372D" w:rsidRDefault="00000000">
            <w:r>
              <w:t>Review led by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92AF1" w14:textId="77777777" w:rsidR="0084372D" w:rsidRDefault="00000000">
            <w:r>
              <w:t>[Name and role]</w:t>
            </w:r>
          </w:p>
        </w:tc>
      </w:tr>
      <w:tr w:rsidR="0084372D" w14:paraId="191479A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8969A" w14:textId="77777777" w:rsidR="0084372D" w:rsidRDefault="00000000">
            <w:r>
              <w:t>Attendees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66605" w14:textId="77777777" w:rsidR="0084372D" w:rsidRDefault="00000000">
            <w:r>
              <w:t>[Names and roles]</w:t>
            </w:r>
          </w:p>
        </w:tc>
      </w:tr>
    </w:tbl>
    <w:p w14:paraId="418BB91D" w14:textId="77777777" w:rsidR="0084372D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1. Activity baseline (first month)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84372D" w14:paraId="4B5236B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955EB" w14:textId="77777777" w:rsidR="0084372D" w:rsidRDefault="00000000">
            <w:r>
              <w:rPr>
                <w:b/>
                <w:bCs/>
                <w:color w:val="FFFFFF"/>
              </w:rPr>
              <w:t>Metric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1DDAF" w14:textId="77777777" w:rsidR="0084372D" w:rsidRDefault="00000000">
            <w:r>
              <w:rPr>
                <w:b/>
                <w:bCs/>
                <w:color w:val="FFFFFF"/>
              </w:rPr>
              <w:t>Result</w:t>
            </w:r>
          </w:p>
        </w:tc>
      </w:tr>
      <w:tr w:rsidR="0084372D" w14:paraId="4F6843A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0A413B" w14:textId="77777777" w:rsidR="0084372D" w:rsidRDefault="00000000">
            <w:r>
              <w:t>Total virtual care sessions completed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54F19" w14:textId="77777777" w:rsidR="0084372D" w:rsidRDefault="0084372D"/>
        </w:tc>
      </w:tr>
      <w:tr w:rsidR="0084372D" w14:paraId="1740A0F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F93CA1" w14:textId="77777777" w:rsidR="0084372D" w:rsidRDefault="00000000">
            <w:r>
              <w:t>Sessions by use case: UC1 / UC2 / UC3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7E533" w14:textId="77777777" w:rsidR="0084372D" w:rsidRDefault="0084372D"/>
        </w:tc>
      </w:tr>
      <w:tr w:rsidR="0084372D" w14:paraId="4CAFF18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6C93A7" w14:textId="77777777" w:rsidR="0084372D" w:rsidRDefault="00000000">
            <w:r>
              <w:t>Active users (clinical and admin)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938AC" w14:textId="77777777" w:rsidR="0084372D" w:rsidRDefault="0084372D"/>
        </w:tc>
      </w:tr>
      <w:tr w:rsidR="0084372D" w14:paraId="33E66AC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0C599" w14:textId="77777777" w:rsidR="0084372D" w:rsidRDefault="00000000">
            <w:r>
              <w:t>Sessions completed without support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3928FE" w14:textId="77777777" w:rsidR="0084372D" w:rsidRDefault="0084372D"/>
        </w:tc>
      </w:tr>
      <w:tr w:rsidR="0084372D" w14:paraId="09846A4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AE0E2" w14:textId="77777777" w:rsidR="0084372D" w:rsidRDefault="00000000">
            <w:r>
              <w:t>Call success rate (completed as planned)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2055C" w14:textId="77777777" w:rsidR="0084372D" w:rsidRDefault="0084372D"/>
        </w:tc>
      </w:tr>
    </w:tbl>
    <w:p w14:paraId="37EEB136" w14:textId="77777777" w:rsidR="0084372D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2. Issues, safety, and quality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84372D" w14:paraId="308E4A5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14905" w14:textId="77777777" w:rsidR="0084372D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B2DF1" w14:textId="77777777" w:rsidR="0084372D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84372D" w14:paraId="5F098D2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C60879" w14:textId="77777777" w:rsidR="0084372D" w:rsidRDefault="00000000">
            <w:r>
              <w:t>Open issues from the issues log (count)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FFE40" w14:textId="77777777" w:rsidR="0084372D" w:rsidRDefault="0084372D"/>
        </w:tc>
      </w:tr>
      <w:tr w:rsidR="0084372D" w14:paraId="0D6D558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80774" w14:textId="77777777" w:rsidR="0084372D" w:rsidRDefault="00000000">
            <w:r>
              <w:t>Top 3 recurring issues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C2A629" w14:textId="77777777" w:rsidR="0084372D" w:rsidRDefault="0084372D"/>
        </w:tc>
      </w:tr>
      <w:tr w:rsidR="0084372D" w14:paraId="0E17430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5EAD7" w14:textId="77777777" w:rsidR="0084372D" w:rsidRDefault="00000000">
            <w:r>
              <w:t>Safety events or near misses (count)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BEFDB0" w14:textId="77777777" w:rsidR="0084372D" w:rsidRDefault="0084372D"/>
        </w:tc>
      </w:tr>
      <w:tr w:rsidR="0084372D" w14:paraId="380018A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72065B" w14:textId="77777777" w:rsidR="0084372D" w:rsidRDefault="00000000">
            <w:r>
              <w:t>Privacy incidents (count)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6AA31C" w14:textId="77777777" w:rsidR="0084372D" w:rsidRDefault="0084372D"/>
        </w:tc>
      </w:tr>
      <w:tr w:rsidR="0084372D" w14:paraId="3A94E01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F84D4" w14:textId="77777777" w:rsidR="0084372D" w:rsidRDefault="00000000">
            <w:r>
              <w:t>Documentation compliance (spot check result)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7AD02" w14:textId="77777777" w:rsidR="0084372D" w:rsidRDefault="0084372D"/>
        </w:tc>
      </w:tr>
    </w:tbl>
    <w:p w14:paraId="7C65E5A9" w14:textId="77777777" w:rsidR="0084372D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3. Staff confidence and feedback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84372D" w14:paraId="598DD40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888A4" w14:textId="77777777" w:rsidR="0084372D" w:rsidRDefault="00000000"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EEC58" w14:textId="77777777" w:rsidR="0084372D" w:rsidRDefault="00000000">
            <w:r>
              <w:rPr>
                <w:b/>
                <w:bCs/>
                <w:color w:val="FFFFFF"/>
              </w:rPr>
              <w:t>Summary</w:t>
            </w:r>
          </w:p>
        </w:tc>
      </w:tr>
      <w:tr w:rsidR="0084372D" w14:paraId="08BC572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C8F4D" w14:textId="77777777" w:rsidR="0084372D" w:rsidRDefault="00000000">
            <w:r>
              <w:t>How confident are staff with the workflows?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246A0" w14:textId="77777777" w:rsidR="0084372D" w:rsidRDefault="0084372D"/>
        </w:tc>
      </w:tr>
      <w:tr w:rsidR="0084372D" w14:paraId="2D5526C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8EDCE" w14:textId="77777777" w:rsidR="0084372D" w:rsidRDefault="00000000">
            <w:r>
              <w:t>What is working well?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7C1DE" w14:textId="77777777" w:rsidR="0084372D" w:rsidRDefault="0084372D"/>
        </w:tc>
      </w:tr>
      <w:tr w:rsidR="0084372D" w14:paraId="2511951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E9FC7" w14:textId="77777777" w:rsidR="0084372D" w:rsidRDefault="00000000">
            <w:r>
              <w:t>What is slowing people down?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46132" w14:textId="77777777" w:rsidR="0084372D" w:rsidRDefault="0084372D"/>
        </w:tc>
      </w:tr>
      <w:tr w:rsidR="0084372D" w14:paraId="2B0D3CD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0F8E8" w14:textId="77777777" w:rsidR="0084372D" w:rsidRDefault="00000000">
            <w:r>
              <w:t>Are champions being used and supported?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9B18E" w14:textId="77777777" w:rsidR="0084372D" w:rsidRDefault="0084372D"/>
        </w:tc>
      </w:tr>
      <w:tr w:rsidR="0084372D" w14:paraId="4435257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332E2" w14:textId="77777777" w:rsidR="0084372D" w:rsidRDefault="00000000">
            <w:r>
              <w:t>Training gaps identified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23E5D6" w14:textId="77777777" w:rsidR="0084372D" w:rsidRDefault="0084372D"/>
        </w:tc>
      </w:tr>
    </w:tbl>
    <w:p w14:paraId="45EC6269" w14:textId="77777777" w:rsidR="0084372D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4. Actions from this review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3430"/>
        <w:gridCol w:w="3630"/>
      </w:tblGrid>
      <w:tr w:rsidR="0084372D" w14:paraId="6D53F0C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837DB" w14:textId="77777777" w:rsidR="0084372D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37AA4" w14:textId="77777777" w:rsidR="0084372D" w:rsidRDefault="00000000"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14B441" w14:textId="77777777" w:rsidR="0084372D" w:rsidRDefault="00000000">
            <w:r>
              <w:rPr>
                <w:b/>
                <w:bCs/>
                <w:color w:val="FFFFFF"/>
              </w:rPr>
              <w:t>Due date</w:t>
            </w:r>
          </w:p>
        </w:tc>
      </w:tr>
      <w:tr w:rsidR="0084372D" w14:paraId="0758CE0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A352D" w14:textId="77777777" w:rsidR="0084372D" w:rsidRDefault="00000000">
            <w:r>
              <w:t>Workflow improvement for UC1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E6E27A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B4812" w14:textId="77777777" w:rsidR="0084372D" w:rsidRDefault="0084372D"/>
        </w:tc>
      </w:tr>
      <w:tr w:rsidR="0084372D" w14:paraId="031EA14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3D2C1" w14:textId="77777777" w:rsidR="0084372D" w:rsidRDefault="00000000">
            <w:r>
              <w:t>Workflow improvement for UC2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92082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118BB" w14:textId="77777777" w:rsidR="0084372D" w:rsidRDefault="0084372D"/>
        </w:tc>
      </w:tr>
      <w:tr w:rsidR="0084372D" w14:paraId="345C318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1E682D" w14:textId="77777777" w:rsidR="0084372D" w:rsidRDefault="00000000">
            <w:r>
              <w:t>Workflow improvement for UC3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F6D74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6C339" w14:textId="77777777" w:rsidR="0084372D" w:rsidRDefault="0084372D"/>
        </w:tc>
      </w:tr>
      <w:tr w:rsidR="0084372D" w14:paraId="5AE584B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40CDC" w14:textId="77777777" w:rsidR="0084372D" w:rsidRDefault="00000000">
            <w:r>
              <w:t>Training top-up (targeted, short)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E3C72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1CA2A" w14:textId="77777777" w:rsidR="0084372D" w:rsidRDefault="0084372D"/>
        </w:tc>
      </w:tr>
      <w:tr w:rsidR="0084372D" w14:paraId="2297BD4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209FE5" w14:textId="77777777" w:rsidR="0084372D" w:rsidRDefault="00000000">
            <w:r>
              <w:t>Known issues and workarounds updated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A2D801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5609A" w14:textId="77777777" w:rsidR="0084372D" w:rsidRDefault="0084372D"/>
        </w:tc>
      </w:tr>
      <w:tr w:rsidR="0084372D" w14:paraId="3576199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60625" w14:textId="77777777" w:rsidR="0084372D" w:rsidRDefault="0084372D"/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684BF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F5BEB" w14:textId="77777777" w:rsidR="0084372D" w:rsidRDefault="0084372D"/>
        </w:tc>
      </w:tr>
      <w:tr w:rsidR="0084372D" w14:paraId="37304C5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194AC" w14:textId="77777777" w:rsidR="0084372D" w:rsidRDefault="0084372D"/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14EE5" w14:textId="77777777" w:rsidR="0084372D" w:rsidRDefault="0084372D"/>
        </w:tc>
        <w:tc>
          <w:tcPr>
            <w:tcW w:w="3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EC7AD0" w14:textId="77777777" w:rsidR="0084372D" w:rsidRDefault="0084372D"/>
        </w:tc>
      </w:tr>
    </w:tbl>
    <w:p w14:paraId="52EC6F3B" w14:textId="77777777" w:rsidR="0084372D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5. BAU readiness check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260"/>
      </w:tblGrid>
      <w:tr w:rsidR="0084372D" w14:paraId="1559982E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3FFED" w14:textId="77777777" w:rsidR="0084372D" w:rsidRDefault="00000000">
            <w:r>
              <w:rPr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2E0A9B" w14:textId="77777777" w:rsidR="0084372D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84372D" w14:paraId="1950293D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2FD535" w14:textId="77777777" w:rsidR="0084372D" w:rsidRDefault="00000000">
            <w:r>
              <w:t>BAU owner confirmed and active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32A72" w14:textId="77777777" w:rsidR="0084372D" w:rsidRDefault="00000000">
            <w:r>
              <w:t>[Y/N]</w:t>
            </w:r>
          </w:p>
        </w:tc>
      </w:tr>
      <w:tr w:rsidR="0084372D" w14:paraId="3EE6742D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4ACA20" w14:textId="77777777" w:rsidR="0084372D" w:rsidRDefault="00000000">
            <w:r>
              <w:t>Meeting cadence in place (monthly review)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8F39B" w14:textId="77777777" w:rsidR="0084372D" w:rsidRDefault="00000000">
            <w:r>
              <w:t>[Y/N]</w:t>
            </w:r>
          </w:p>
        </w:tc>
      </w:tr>
      <w:tr w:rsidR="0084372D" w14:paraId="3DC55711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03A749" w14:textId="77777777" w:rsidR="0084372D" w:rsidRDefault="00000000">
            <w:r>
              <w:t>SOPs embedded in document control system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55330" w14:textId="77777777" w:rsidR="0084372D" w:rsidRDefault="00000000">
            <w:r>
              <w:t>[Y/N]</w:t>
            </w:r>
          </w:p>
        </w:tc>
      </w:tr>
      <w:tr w:rsidR="0084372D" w14:paraId="3231828C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9FFF7" w14:textId="77777777" w:rsidR="0084372D" w:rsidRDefault="00000000">
            <w:r>
              <w:t>Support pathway clear (Visionflex, IT, champions)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D89EF" w14:textId="77777777" w:rsidR="0084372D" w:rsidRDefault="00000000">
            <w:r>
              <w:t>[Y/N]</w:t>
            </w:r>
          </w:p>
        </w:tc>
      </w:tr>
      <w:tr w:rsidR="0084372D" w14:paraId="309E2D05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9FDD7" w14:textId="77777777" w:rsidR="0084372D" w:rsidRDefault="00000000">
            <w:r>
              <w:t>Next review date scheduled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BF7CC" w14:textId="77777777" w:rsidR="0084372D" w:rsidRDefault="00000000">
            <w:r>
              <w:t>[Date]</w:t>
            </w:r>
          </w:p>
        </w:tc>
      </w:tr>
    </w:tbl>
    <w:p w14:paraId="3F31DF79" w14:textId="77777777" w:rsidR="0084372D" w:rsidRDefault="00000000">
      <w:pPr>
        <w:spacing w:before="300" w:after="60"/>
      </w:pPr>
      <w:r>
        <w:rPr>
          <w:b/>
          <w:bCs/>
          <w:color w:val="00857C"/>
          <w:sz w:val="22"/>
          <w:szCs w:val="22"/>
        </w:rPr>
        <w:t>Sign-off</w:t>
      </w:r>
    </w:p>
    <w:p w14:paraId="775709CF" w14:textId="77777777" w:rsidR="0084372D" w:rsidRDefault="00000000">
      <w:pPr>
        <w:spacing w:after="60"/>
      </w:pPr>
      <w:r>
        <w:t>Review led by: _______________________</w:t>
      </w:r>
      <w:proofErr w:type="gramStart"/>
      <w:r>
        <w:t>_  Date</w:t>
      </w:r>
      <w:proofErr w:type="gramEnd"/>
      <w:r>
        <w:t>: __/__/______</w:t>
      </w:r>
    </w:p>
    <w:p w14:paraId="612036C5" w14:textId="77777777" w:rsidR="0084372D" w:rsidRDefault="00000000">
      <w:pPr>
        <w:spacing w:after="60"/>
      </w:pPr>
      <w:r>
        <w:t>Clinical Lead: _______________________</w:t>
      </w:r>
      <w:proofErr w:type="gramStart"/>
      <w:r>
        <w:t>_  Date</w:t>
      </w:r>
      <w:proofErr w:type="gramEnd"/>
      <w:r>
        <w:t>: __/__/______</w:t>
      </w:r>
    </w:p>
    <w:p w14:paraId="2BE2050D" w14:textId="77777777" w:rsidR="0084372D" w:rsidRDefault="00000000">
      <w:pPr>
        <w:spacing w:after="200"/>
      </w:pPr>
      <w:r>
        <w:t>Executive Sponsor: ___________________</w:t>
      </w:r>
      <w:proofErr w:type="gramStart"/>
      <w:r>
        <w:t>_  Date</w:t>
      </w:r>
      <w:proofErr w:type="gramEnd"/>
      <w:r>
        <w:t>: __/__/______</w:t>
      </w:r>
    </w:p>
    <w:p w14:paraId="18E88344" w14:textId="77777777" w:rsidR="0084372D" w:rsidRDefault="00000000">
      <w:pPr>
        <w:spacing w:before="200"/>
      </w:pPr>
      <w:r>
        <w:rPr>
          <w:i/>
          <w:iCs/>
          <w:color w:val="888888"/>
          <w:sz w:val="14"/>
          <w:szCs w:val="14"/>
        </w:rPr>
        <w:t>This is general guidance, not legal, clinical or financial advice. Always work within your scope of practice and your organisation's policies.</w:t>
      </w:r>
    </w:p>
    <w:sectPr w:rsidR="0084372D">
      <w:headerReference w:type="default" r:id="rId7"/>
      <w:footerReference w:type="default" r:id="rId8"/>
      <w:pgSz w:w="11906" w:h="16838"/>
      <w:pgMar w:top="90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5047" w14:textId="77777777" w:rsidR="00BB0847" w:rsidRDefault="00BB0847">
      <w:r>
        <w:separator/>
      </w:r>
    </w:p>
  </w:endnote>
  <w:endnote w:type="continuationSeparator" w:id="0">
    <w:p w14:paraId="5EECB1DA" w14:textId="77777777" w:rsidR="00BB0847" w:rsidRDefault="00B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AEF9" w14:textId="77777777" w:rsidR="0084372D" w:rsidRDefault="00000000">
    <w:pPr>
      <w:jc w:val="center"/>
    </w:pPr>
    <w:r>
      <w:rPr>
        <w:color w:val="888888"/>
        <w:sz w:val="14"/>
        <w:szCs w:val="14"/>
      </w:rPr>
      <w:t>Visionflex Support: visionflex.com/support | 02 8914 4000 | support@visionflex.com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3585" w14:textId="77777777" w:rsidR="00BB0847" w:rsidRDefault="00BB0847">
      <w:r>
        <w:separator/>
      </w:r>
    </w:p>
  </w:footnote>
  <w:footnote w:type="continuationSeparator" w:id="0">
    <w:p w14:paraId="04B7D0CF" w14:textId="77777777" w:rsidR="00BB0847" w:rsidRDefault="00B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3CE6" w14:textId="77777777" w:rsidR="0084372D" w:rsidRDefault="00000000">
    <w:pPr>
      <w:jc w:val="right"/>
    </w:pPr>
    <w:r>
      <w:rPr>
        <w:b/>
        <w:bCs/>
        <w:color w:val="00857C"/>
        <w:sz w:val="16"/>
        <w:szCs w:val="16"/>
      </w:rPr>
      <w:t>Visionflex Virtual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58"/>
    <w:multiLevelType w:val="hybridMultilevel"/>
    <w:tmpl w:val="BF8C0436"/>
    <w:lvl w:ilvl="0" w:tplc="DE40C94A">
      <w:start w:val="1"/>
      <w:numFmt w:val="bullet"/>
      <w:lvlText w:val="●"/>
      <w:lvlJc w:val="left"/>
      <w:pPr>
        <w:ind w:left="720" w:hanging="360"/>
      </w:pPr>
    </w:lvl>
    <w:lvl w:ilvl="1" w:tplc="AF8C4280">
      <w:start w:val="1"/>
      <w:numFmt w:val="bullet"/>
      <w:lvlText w:val="○"/>
      <w:lvlJc w:val="left"/>
      <w:pPr>
        <w:ind w:left="1440" w:hanging="360"/>
      </w:pPr>
    </w:lvl>
    <w:lvl w:ilvl="2" w:tplc="84AE71DE">
      <w:start w:val="1"/>
      <w:numFmt w:val="bullet"/>
      <w:lvlText w:val="■"/>
      <w:lvlJc w:val="left"/>
      <w:pPr>
        <w:ind w:left="2160" w:hanging="360"/>
      </w:pPr>
    </w:lvl>
    <w:lvl w:ilvl="3" w:tplc="CF0C77B2">
      <w:start w:val="1"/>
      <w:numFmt w:val="bullet"/>
      <w:lvlText w:val="●"/>
      <w:lvlJc w:val="left"/>
      <w:pPr>
        <w:ind w:left="2880" w:hanging="360"/>
      </w:pPr>
    </w:lvl>
    <w:lvl w:ilvl="4" w:tplc="8C320484">
      <w:start w:val="1"/>
      <w:numFmt w:val="bullet"/>
      <w:lvlText w:val="○"/>
      <w:lvlJc w:val="left"/>
      <w:pPr>
        <w:ind w:left="3600" w:hanging="360"/>
      </w:pPr>
    </w:lvl>
    <w:lvl w:ilvl="5" w:tplc="9C8C2780">
      <w:start w:val="1"/>
      <w:numFmt w:val="bullet"/>
      <w:lvlText w:val="■"/>
      <w:lvlJc w:val="left"/>
      <w:pPr>
        <w:ind w:left="4320" w:hanging="360"/>
      </w:pPr>
    </w:lvl>
    <w:lvl w:ilvl="6" w:tplc="B5C4A2DA">
      <w:start w:val="1"/>
      <w:numFmt w:val="bullet"/>
      <w:lvlText w:val="●"/>
      <w:lvlJc w:val="left"/>
      <w:pPr>
        <w:ind w:left="5040" w:hanging="360"/>
      </w:pPr>
    </w:lvl>
    <w:lvl w:ilvl="7" w:tplc="0A385256">
      <w:start w:val="1"/>
      <w:numFmt w:val="bullet"/>
      <w:lvlText w:val="●"/>
      <w:lvlJc w:val="left"/>
      <w:pPr>
        <w:ind w:left="5760" w:hanging="360"/>
      </w:pPr>
    </w:lvl>
    <w:lvl w:ilvl="8" w:tplc="08FC30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51D36CB"/>
    <w:multiLevelType w:val="hybridMultilevel"/>
    <w:tmpl w:val="B1523F14"/>
    <w:lvl w:ilvl="0" w:tplc="35788A86">
      <w:start w:val="1"/>
      <w:numFmt w:val="bullet"/>
      <w:lvlText w:val="•"/>
      <w:lvlJc w:val="left"/>
      <w:pPr>
        <w:ind w:left="500" w:hanging="260"/>
      </w:pPr>
    </w:lvl>
    <w:lvl w:ilvl="1" w:tplc="AF76CA98">
      <w:numFmt w:val="decimal"/>
      <w:lvlText w:val=""/>
      <w:lvlJc w:val="left"/>
    </w:lvl>
    <w:lvl w:ilvl="2" w:tplc="BFE8C226">
      <w:numFmt w:val="decimal"/>
      <w:lvlText w:val=""/>
      <w:lvlJc w:val="left"/>
    </w:lvl>
    <w:lvl w:ilvl="3" w:tplc="D448497A">
      <w:numFmt w:val="decimal"/>
      <w:lvlText w:val=""/>
      <w:lvlJc w:val="left"/>
    </w:lvl>
    <w:lvl w:ilvl="4" w:tplc="45588EF4">
      <w:numFmt w:val="decimal"/>
      <w:lvlText w:val=""/>
      <w:lvlJc w:val="left"/>
    </w:lvl>
    <w:lvl w:ilvl="5" w:tplc="BCCA2DDC">
      <w:numFmt w:val="decimal"/>
      <w:lvlText w:val=""/>
      <w:lvlJc w:val="left"/>
    </w:lvl>
    <w:lvl w:ilvl="6" w:tplc="C4462450">
      <w:numFmt w:val="decimal"/>
      <w:lvlText w:val=""/>
      <w:lvlJc w:val="left"/>
    </w:lvl>
    <w:lvl w:ilvl="7" w:tplc="99086004">
      <w:numFmt w:val="decimal"/>
      <w:lvlText w:val=""/>
      <w:lvlJc w:val="left"/>
    </w:lvl>
    <w:lvl w:ilvl="8" w:tplc="024451FA">
      <w:numFmt w:val="decimal"/>
      <w:lvlText w:val=""/>
      <w:lvlJc w:val="left"/>
    </w:lvl>
  </w:abstractNum>
  <w:num w:numId="1" w16cid:durableId="18141762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2D"/>
    <w:rsid w:val="000A3C62"/>
    <w:rsid w:val="0084372D"/>
    <w:rsid w:val="00BB0847"/>
    <w:rsid w:val="00D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9BDF"/>
  <w15:docId w15:val="{41510153-E099-496C-BBD4-73F782B3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Abe Warwick</cp:lastModifiedBy>
  <cp:revision>2</cp:revision>
  <dcterms:created xsi:type="dcterms:W3CDTF">2026-07-05T05:53:00Z</dcterms:created>
  <dcterms:modified xsi:type="dcterms:W3CDTF">2026-07-05T05:53:00Z</dcterms:modified>
</cp:coreProperties>
</file>